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834"/>
        <w:gridCol w:w="2052"/>
        <w:gridCol w:w="3438"/>
        <w:gridCol w:w="1620"/>
        <w:gridCol w:w="1816"/>
        <w:gridCol w:w="1386"/>
        <w:gridCol w:w="1386"/>
      </w:tblGrid>
      <w:tr w:rsidR="00546B91" w:rsidTr="00391203">
        <w:trPr>
          <w:cantSplit/>
          <w:trHeight w:val="525"/>
        </w:trPr>
        <w:tc>
          <w:tcPr>
            <w:tcW w:w="14753" w:type="dxa"/>
            <w:gridSpan w:val="8"/>
            <w:shd w:val="clear" w:color="000000" w:fill="FFFFFF"/>
            <w:vAlign w:val="center"/>
            <w:hideMark/>
          </w:tcPr>
          <w:p w:rsidR="00546B91" w:rsidRPr="00382D27" w:rsidRDefault="00546B91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B000C3">
              <w:rPr>
                <w:b/>
                <w:bCs/>
                <w:color w:val="000000"/>
                <w:lang w:val="sr-Cyrl-RS"/>
              </w:rPr>
              <w:t>ЈАНУАРСКИ</w:t>
            </w:r>
            <w:r>
              <w:rPr>
                <w:b/>
                <w:bCs/>
                <w:color w:val="000000"/>
                <w:lang w:val="sr-Cyrl-RS"/>
              </w:rPr>
              <w:t xml:space="preserve"> РОК 202</w:t>
            </w:r>
            <w:r w:rsidR="00B000C3">
              <w:rPr>
                <w:b/>
                <w:bCs/>
                <w:color w:val="000000"/>
                <w:lang w:val="sr-Cyrl-RS"/>
              </w:rPr>
              <w:t>5</w:t>
            </w:r>
            <w:r>
              <w:rPr>
                <w:b/>
                <w:bCs/>
                <w:color w:val="000000"/>
                <w:lang w:val="sr-Cyrl-RS"/>
              </w:rPr>
              <w:t>. ГОДИНЕ</w:t>
            </w:r>
          </w:p>
        </w:tc>
      </w:tr>
      <w:tr w:rsidR="00546B91" w:rsidTr="00391203">
        <w:trPr>
          <w:cantSplit/>
          <w:trHeight w:val="402"/>
        </w:trPr>
        <w:tc>
          <w:tcPr>
            <w:tcW w:w="14753" w:type="dxa"/>
            <w:gridSpan w:val="8"/>
            <w:shd w:val="clear" w:color="000000" w:fill="FFFFFF"/>
            <w:vAlign w:val="center"/>
            <w:hideMark/>
          </w:tcPr>
          <w:p w:rsidR="00546B91" w:rsidRDefault="00546B91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AB2694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B000C3" w:rsidTr="00B000C3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>
            <w:pPr>
              <w:rPr>
                <w:bCs/>
                <w:color w:val="000000"/>
                <w:sz w:val="22"/>
                <w:szCs w:val="22"/>
              </w:rPr>
            </w:pPr>
            <w:r w:rsidRPr="00B000C3">
              <w:rPr>
                <w:bCs/>
                <w:color w:val="000000"/>
                <w:sz w:val="22"/>
                <w:szCs w:val="22"/>
              </w:rPr>
              <w:t>2024-324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Јован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Чучуков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 w:rsidP="00B000C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Еколошкоправни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 w:rsidP="00B000C3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Правни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оквир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обновљиве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изворе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енергије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праву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Европске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уније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праву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Мирјана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Дреновак</w:t>
            </w:r>
            <w:proofErr w:type="spellEnd"/>
            <w:r w:rsidRPr="00B000C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0C3">
              <w:rPr>
                <w:bCs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*чека се одговор Катедре за међународно право и међународне односе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 w:rsidP="00B000C3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B000C3">
              <w:rPr>
                <w:bCs/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0C3" w:rsidRPr="00B000C3" w:rsidRDefault="00B000C3">
            <w:pPr>
              <w:rPr>
                <w:bCs/>
                <w:color w:val="000000"/>
                <w:sz w:val="22"/>
                <w:szCs w:val="22"/>
              </w:rPr>
            </w:pPr>
            <w:r w:rsidRPr="00B000C3">
              <w:rPr>
                <w:bCs/>
                <w:color w:val="000000"/>
                <w:sz w:val="22"/>
                <w:szCs w:val="22"/>
              </w:rPr>
              <w:t>11.08.2025</w:t>
            </w:r>
          </w:p>
        </w:tc>
      </w:tr>
      <w:tr w:rsidR="00AB4B13" w:rsidTr="00AB4B13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AB4B13">
              <w:rPr>
                <w:bCs/>
                <w:color w:val="000000"/>
                <w:sz w:val="22"/>
                <w:szCs w:val="22"/>
              </w:rPr>
              <w:t>2022-192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Јана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Вукасовић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Смрт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издржаваоца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породице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као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ризик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B4B13">
              <w:rPr>
                <w:bCs/>
                <w:color w:val="000000"/>
                <w:sz w:val="22"/>
                <w:szCs w:val="22"/>
                <w:lang w:val="sr-Cyrl-RS"/>
              </w:rPr>
              <w:t>др Љубинка Ковачевић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18.06.2025</w:t>
            </w:r>
          </w:p>
        </w:tc>
      </w:tr>
      <w:tr w:rsidR="00AB4B13" w:rsidTr="00AB4B13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2022-340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Јана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Марковић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Сметње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заснивање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радног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односа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органима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државне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управе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B4B13">
              <w:rPr>
                <w:bCs/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18.06.2025</w:t>
            </w:r>
          </w:p>
        </w:tc>
      </w:tr>
      <w:tr w:rsidR="00AB4B13" w:rsidTr="00AB4B13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2024-148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Јелена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Ђорђевић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Вишеструка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дискриминација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младих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радника-радноправни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B4B13">
              <w:rPr>
                <w:bCs/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18.06.2025</w:t>
            </w:r>
          </w:p>
        </w:tc>
      </w:tr>
      <w:tr w:rsidR="00AB4B13" w:rsidTr="00AB4B13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2023-390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Немања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Ограничење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запошљавања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код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послодавца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корисника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буџетских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средстава-радноправни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аспект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B4B13">
              <w:rPr>
                <w:bCs/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18.06.2025</w:t>
            </w:r>
          </w:p>
        </w:tc>
      </w:tr>
      <w:tr w:rsidR="00AB4B13" w:rsidTr="00AB4B13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2024-336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Милана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Станојевић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положај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носилаца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послова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запошљавања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Репубици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B4B13">
              <w:rPr>
                <w:bCs/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18.06.2025</w:t>
            </w:r>
          </w:p>
        </w:tc>
      </w:tr>
      <w:tr w:rsidR="00AB4B13" w:rsidTr="00AB4B13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2022-345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Данило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Недељковић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Радноправна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социјалноправна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особа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оболелих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од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ретких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болести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AB4B1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4B1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B4B13">
              <w:rPr>
                <w:bCs/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 w:rsidP="00AB4B13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B13" w:rsidRPr="00AB4B13" w:rsidRDefault="00AB4B13">
            <w:pPr>
              <w:rPr>
                <w:bCs/>
                <w:color w:val="000000"/>
                <w:sz w:val="22"/>
                <w:szCs w:val="22"/>
              </w:rPr>
            </w:pPr>
            <w:r w:rsidRPr="00AB4B13">
              <w:rPr>
                <w:bCs/>
                <w:color w:val="000000"/>
                <w:sz w:val="22"/>
                <w:szCs w:val="22"/>
              </w:rPr>
              <w:t>18.06.2025</w:t>
            </w:r>
          </w:p>
        </w:tc>
      </w:tr>
    </w:tbl>
    <w:p w:rsidR="00391203" w:rsidRPr="00546B91" w:rsidRDefault="00391203" w:rsidP="00546B91"/>
    <w:sectPr w:rsidR="00391203" w:rsidRPr="00546B91" w:rsidSect="00391203">
      <w:pgSz w:w="16834" w:h="11909" w:orient="landscape" w:code="9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C6A3C"/>
    <w:rsid w:val="000F07C6"/>
    <w:rsid w:val="001062D6"/>
    <w:rsid w:val="001D1690"/>
    <w:rsid w:val="00247D44"/>
    <w:rsid w:val="0025494A"/>
    <w:rsid w:val="00264399"/>
    <w:rsid w:val="002C79E0"/>
    <w:rsid w:val="00302C6A"/>
    <w:rsid w:val="00306D88"/>
    <w:rsid w:val="0037252B"/>
    <w:rsid w:val="00382D27"/>
    <w:rsid w:val="003833D7"/>
    <w:rsid w:val="00391203"/>
    <w:rsid w:val="003A4D32"/>
    <w:rsid w:val="00400A27"/>
    <w:rsid w:val="0040769A"/>
    <w:rsid w:val="004B3BD4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4B13"/>
    <w:rsid w:val="00AB732B"/>
    <w:rsid w:val="00AD4170"/>
    <w:rsid w:val="00AE414A"/>
    <w:rsid w:val="00B000C3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Marić</cp:lastModifiedBy>
  <cp:revision>4</cp:revision>
  <cp:lastPrinted>2017-02-09T12:03:00Z</cp:lastPrinted>
  <dcterms:created xsi:type="dcterms:W3CDTF">2025-02-20T10:25:00Z</dcterms:created>
  <dcterms:modified xsi:type="dcterms:W3CDTF">2025-02-28T12:09:00Z</dcterms:modified>
</cp:coreProperties>
</file>